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81" w:rsidRPr="00BE2681" w:rsidRDefault="00755E85" w:rsidP="00BE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E2681" w:rsidRPr="00BE2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ВОЗ </w:t>
      </w:r>
    </w:p>
    <w:p w:rsidR="00BE2681" w:rsidRPr="00BE2681" w:rsidRDefault="00BE2681" w:rsidP="00BE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(всемирная организация здравоохранения) построены  по принципу светофора</w:t>
      </w:r>
    </w:p>
    <w:p w:rsidR="006E2427" w:rsidRPr="006E2427" w:rsidRDefault="006E2427" w:rsidP="006E2427">
      <w:pPr>
        <w:spacing w:after="0" w:line="360" w:lineRule="auto"/>
        <w:jc w:val="center"/>
        <w:rPr>
          <w:rFonts w:ascii="Times New Roman" w:hAnsi="Times New Roman" w:cs="Times New Roman"/>
          <w:color w:val="17365D"/>
          <w:sz w:val="28"/>
          <w:szCs w:val="28"/>
        </w:rPr>
      </w:pPr>
    </w:p>
    <w:p w:rsidR="00922A7E" w:rsidRPr="00BE2681" w:rsidRDefault="00BE2681" w:rsidP="00BE2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B77A5B" wp14:editId="10DDD5F2">
                <wp:simplePos x="0" y="0"/>
                <wp:positionH relativeFrom="column">
                  <wp:posOffset>-41621</wp:posOffset>
                </wp:positionH>
                <wp:positionV relativeFrom="paragraph">
                  <wp:posOffset>353893</wp:posOffset>
                </wp:positionV>
                <wp:extent cx="3170439" cy="926275"/>
                <wp:effectExtent l="0" t="0" r="11430" b="64770"/>
                <wp:wrapNone/>
                <wp:docPr id="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0439" cy="926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4B64E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1562E" id="Прямоугольник 17" o:spid="_x0000_s1026" style="position:absolute;margin-left:-3.3pt;margin-top:27.85pt;width:249.65pt;height:7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" fillcolor="#92d050" strokecolor="#94b64e">
                <v:shadow on="t" color="black" opacity="22936f" origin=",.5" offset="0,.63889mm"/>
              </v:rect>
            </w:pict>
          </mc:Fallback>
        </mc:AlternateContent>
      </w:r>
    </w:p>
    <w:p w:rsidR="00922A7E" w:rsidRDefault="00BE2681" w:rsidP="00BE26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Зелёный свет — еда без ограничений</w:t>
      </w:r>
      <w:r w:rsidRPr="00BE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хлеб грубого помола, цельные крупы и не менее 400 г в сутки овощей и фруктов.</w:t>
      </w:r>
    </w:p>
    <w:p w:rsidR="00BE2681" w:rsidRPr="00BE2681" w:rsidRDefault="009850B1" w:rsidP="00BE26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3F33D9" wp14:editId="55B4DBC8">
                <wp:simplePos x="0" y="0"/>
                <wp:positionH relativeFrom="column">
                  <wp:posOffset>-41910</wp:posOffset>
                </wp:positionH>
                <wp:positionV relativeFrom="paragraph">
                  <wp:posOffset>349250</wp:posOffset>
                </wp:positionV>
                <wp:extent cx="3169920" cy="1104265"/>
                <wp:effectExtent l="0" t="0" r="11430" b="57785"/>
                <wp:wrapNone/>
                <wp:docPr id="12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920" cy="11042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68C3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6D22F" id="Прямоугольник 15" o:spid="_x0000_s1026" style="position:absolute;margin-left:-3.3pt;margin-top:27.5pt;width:249.6pt;height:8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" fillcolor="yellow" strokecolor="#f68c36">
                <v:shadow on="t" color="black" opacity="22936f" origin=",.5" offset="0,.63889mm"/>
              </v:rect>
            </w:pict>
          </mc:Fallback>
        </mc:AlternateContent>
      </w:r>
    </w:p>
    <w:p w:rsidR="006E2427" w:rsidRDefault="00BE2681" w:rsidP="00BE26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Желтый свет — мясо, рыба, молочные продукты</w:t>
      </w:r>
      <w:r w:rsidRPr="00BE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только обезжиренные и в меньшем количестве, чем «зеленые» продукты.</w:t>
      </w:r>
    </w:p>
    <w:p w:rsidR="00BE2681" w:rsidRPr="00BE2681" w:rsidRDefault="009850B1" w:rsidP="00BE2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6C959D" wp14:editId="54B44AE0">
                <wp:simplePos x="0" y="0"/>
                <wp:positionH relativeFrom="column">
                  <wp:posOffset>-41621</wp:posOffset>
                </wp:positionH>
                <wp:positionV relativeFrom="paragraph">
                  <wp:posOffset>332691</wp:posOffset>
                </wp:positionV>
                <wp:extent cx="3169920" cy="1151890"/>
                <wp:effectExtent l="0" t="0" r="11430" b="48260"/>
                <wp:wrapNone/>
                <wp:docPr id="4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920" cy="11518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BC454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15E26" id="Прямоугольник 18" o:spid="_x0000_s1026" style="position:absolute;margin-left:-3.3pt;margin-top:26.2pt;width:249.6pt;height:90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" fillcolor="red" strokecolor="#bc4542">
                <v:shadow on="t" color="black" opacity="22936f" origin=",.5" offset="0,.63889mm"/>
              </v:rect>
            </w:pict>
          </mc:Fallback>
        </mc:AlternateContent>
      </w:r>
    </w:p>
    <w:p w:rsidR="006E2427" w:rsidRPr="00BE2681" w:rsidRDefault="00BE2681" w:rsidP="00BE2681">
      <w:pPr>
        <w:jc w:val="both"/>
        <w:rPr>
          <w:rFonts w:ascii="Times New Roman" w:hAnsi="Times New Roman" w:cs="Times New Roman"/>
          <w:sz w:val="28"/>
          <w:szCs w:val="28"/>
        </w:rPr>
      </w:pPr>
      <w:r w:rsidRPr="00BE26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Красный свет — это продукты, которых нужно остерегаться: сахар, масло, кондитерские изделия.</w:t>
      </w:r>
      <w:r w:rsidRPr="00BE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реже вы употребляете такие продукты, тем лучше.</w:t>
      </w:r>
    </w:p>
    <w:p w:rsidR="006E2427" w:rsidRDefault="006E2427"/>
    <w:p w:rsidR="006E2427" w:rsidRDefault="006E2427"/>
    <w:p w:rsidR="006E2427" w:rsidRDefault="006E2427"/>
    <w:p w:rsidR="00404AFC" w:rsidRPr="00404AFC" w:rsidRDefault="00404AFC" w:rsidP="00404AFC">
      <w:pPr>
        <w:jc w:val="center"/>
        <w:rPr>
          <w:rFonts w:ascii="Times New Roman" w:hAnsi="Times New Roman"/>
          <w:b/>
          <w:sz w:val="24"/>
          <w:szCs w:val="24"/>
        </w:rPr>
      </w:pPr>
      <w:r w:rsidRPr="00404AFC">
        <w:rPr>
          <w:rFonts w:ascii="Times New Roman" w:hAnsi="Times New Roman"/>
          <w:b/>
          <w:sz w:val="24"/>
          <w:szCs w:val="24"/>
        </w:rPr>
        <w:lastRenderedPageBreak/>
        <w:t>УВАЖАЕМЫЕ РОДИТЕЛИ И ДЕТИ НАУЧИТЕСЬ ПРАВИЛЬНО ПИТАТЬСЯ!!!</w:t>
      </w:r>
    </w:p>
    <w:p w:rsidR="00404AFC" w:rsidRPr="00404AFC" w:rsidRDefault="00404AFC" w:rsidP="00404AFC">
      <w:pPr>
        <w:jc w:val="both"/>
        <w:rPr>
          <w:rFonts w:ascii="Times New Roman" w:hAnsi="Times New Roman"/>
          <w:b/>
          <w:sz w:val="24"/>
          <w:szCs w:val="24"/>
        </w:rPr>
      </w:pPr>
      <w:r w:rsidRPr="00404AFC">
        <w:rPr>
          <w:rFonts w:ascii="Times New Roman" w:hAnsi="Times New Roman"/>
          <w:b/>
          <w:sz w:val="24"/>
          <w:szCs w:val="24"/>
        </w:rPr>
        <w:t>Ведь, хорошее здоровье – залог Вашего успешного настоящего и  будущего!!!</w:t>
      </w:r>
    </w:p>
    <w:p w:rsidR="00404AFC" w:rsidRPr="00922A7E" w:rsidRDefault="00404AFC" w:rsidP="00404AF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31750" w14:contourW="6350" w14:prstMaterial="powder">
            <w14:bevelT w14:w="19050" w14:h="19050" w14:prst="angle"/>
            <w14:contourClr>
              <w14:schemeClr w14:val="accent3">
                <w14:tint w14:val="100000"/>
                <w14:shade w14:val="100000"/>
                <w14:satMod w14:val="100000"/>
                <w14:hueMod w14:val="100000"/>
              </w14:schemeClr>
            </w14:contourClr>
          </w14:props3d>
        </w:rPr>
      </w:pPr>
    </w:p>
    <w:p w:rsidR="00404AFC" w:rsidRDefault="00BE2681" w:rsidP="00404AFC">
      <w:r>
        <w:rPr>
          <w:noProof/>
          <w:lang w:eastAsia="ru-RU"/>
        </w:rPr>
        <w:drawing>
          <wp:inline distT="0" distB="0" distL="0" distR="0">
            <wp:extent cx="2959100" cy="2221174"/>
            <wp:effectExtent l="0" t="0" r="0" b="8255"/>
            <wp:docPr id="10" name="Рисунок 10" descr="C:\Users\Элина\Desktop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ина\Desktop\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2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FC" w:rsidRDefault="00404AFC" w:rsidP="00404AFC"/>
    <w:p w:rsidR="006E2427" w:rsidRPr="00404AFC" w:rsidRDefault="006E2427"/>
    <w:p w:rsidR="00404AFC" w:rsidRPr="00404AFC" w:rsidRDefault="00404AFC" w:rsidP="009850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4AFC">
        <w:rPr>
          <w:rFonts w:ascii="Times New Roman" w:hAnsi="Times New Roman"/>
          <w:b/>
          <w:sz w:val="24"/>
          <w:szCs w:val="24"/>
        </w:rPr>
        <w:t>«Здоровье – это вершина, на которую человек должен подняться сам»</w:t>
      </w:r>
    </w:p>
    <w:p w:rsidR="00404AFC" w:rsidRPr="00404AFC" w:rsidRDefault="00404AFC" w:rsidP="009850B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04AFC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proofErr w:type="spellStart"/>
      <w:r w:rsidR="009850B1">
        <w:rPr>
          <w:rFonts w:ascii="Times New Roman" w:hAnsi="Times New Roman"/>
          <w:b/>
          <w:sz w:val="24"/>
          <w:szCs w:val="24"/>
        </w:rPr>
        <w:t>И.</w:t>
      </w:r>
      <w:r w:rsidRPr="00404AFC">
        <w:rPr>
          <w:rFonts w:ascii="Times New Roman" w:hAnsi="Times New Roman"/>
          <w:b/>
          <w:sz w:val="24"/>
          <w:szCs w:val="24"/>
        </w:rPr>
        <w:t>Брехман</w:t>
      </w:r>
      <w:proofErr w:type="spellEnd"/>
    </w:p>
    <w:p w:rsidR="00404AFC" w:rsidRDefault="00404AFC" w:rsidP="00404AFC">
      <w:pPr>
        <w:spacing w:after="0"/>
        <w:jc w:val="both"/>
        <w:rPr>
          <w:rFonts w:ascii="Times New Roman" w:hAnsi="Times New Roman"/>
          <w:b/>
          <w:color w:val="17365D"/>
          <w:sz w:val="24"/>
          <w:szCs w:val="24"/>
        </w:rPr>
      </w:pPr>
    </w:p>
    <w:p w:rsidR="00404AFC" w:rsidRDefault="00404AFC" w:rsidP="006E2427">
      <w:pPr>
        <w:spacing w:after="0" w:line="240" w:lineRule="auto"/>
        <w:jc w:val="center"/>
      </w:pPr>
    </w:p>
    <w:p w:rsidR="00404AFC" w:rsidRDefault="00404AFC" w:rsidP="006E2427">
      <w:pPr>
        <w:spacing w:after="0" w:line="240" w:lineRule="auto"/>
        <w:jc w:val="center"/>
      </w:pPr>
    </w:p>
    <w:p w:rsidR="00404AFC" w:rsidRDefault="00404AFC" w:rsidP="006E2427">
      <w:pPr>
        <w:spacing w:after="0" w:line="240" w:lineRule="auto"/>
        <w:jc w:val="center"/>
      </w:pPr>
    </w:p>
    <w:p w:rsidR="00BE2681" w:rsidRDefault="00BE2681" w:rsidP="006E2427">
      <w:pPr>
        <w:spacing w:after="0" w:line="240" w:lineRule="auto"/>
        <w:jc w:val="center"/>
      </w:pPr>
    </w:p>
    <w:p w:rsidR="00BE2681" w:rsidRDefault="00BE2681" w:rsidP="006E2427">
      <w:pPr>
        <w:spacing w:after="0" w:line="240" w:lineRule="auto"/>
        <w:jc w:val="center"/>
      </w:pPr>
    </w:p>
    <w:p w:rsidR="00BE2681" w:rsidRDefault="00BE2681" w:rsidP="006E2427">
      <w:pPr>
        <w:spacing w:after="0" w:line="240" w:lineRule="auto"/>
        <w:jc w:val="center"/>
      </w:pPr>
    </w:p>
    <w:p w:rsidR="006E2427" w:rsidRPr="00922A7E" w:rsidRDefault="006E2427" w:rsidP="006E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A7E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 образования Верх-Исетского района</w:t>
      </w:r>
    </w:p>
    <w:p w:rsidR="006E2427" w:rsidRPr="00922A7E" w:rsidRDefault="006E2427" w:rsidP="006E24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22A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дошкольное образовательное учреждение –</w:t>
      </w:r>
    </w:p>
    <w:p w:rsidR="006E2427" w:rsidRPr="00922A7E" w:rsidRDefault="006E2427" w:rsidP="006E24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A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детский сад комбинированного вида № 510</w:t>
      </w:r>
    </w:p>
    <w:p w:rsidR="006E2427" w:rsidRPr="00922A7E" w:rsidRDefault="006E2427" w:rsidP="006E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22A7E">
        <w:rPr>
          <w:rFonts w:ascii="Times New Roman" w:eastAsia="Times New Roman" w:hAnsi="Times New Roman" w:cs="Times New Roman"/>
          <w:sz w:val="20"/>
          <w:szCs w:val="20"/>
          <w:lang w:eastAsia="ru-RU"/>
        </w:rPr>
        <w:t>г.Екатеринбург</w:t>
      </w:r>
      <w:proofErr w:type="spellEnd"/>
      <w:r w:rsidRPr="00922A7E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Чердынская,6</w:t>
      </w:r>
    </w:p>
    <w:p w:rsidR="006E2427" w:rsidRPr="00922A7E" w:rsidRDefault="006E2427" w:rsidP="006E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A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Тел.8 (343) 234-35-41</w:t>
      </w:r>
    </w:p>
    <w:p w:rsidR="006E2427" w:rsidRPr="00922A7E" w:rsidRDefault="006E2427" w:rsidP="006E24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proofErr w:type="spellStart"/>
      <w:r w:rsidRPr="00922A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mdou</w:t>
      </w:r>
      <w:proofErr w:type="spellEnd"/>
      <w:r w:rsidRPr="00922A7E">
        <w:rPr>
          <w:rFonts w:ascii="Times New Roman" w:eastAsia="Times New Roman" w:hAnsi="Times New Roman" w:cs="Times New Roman"/>
          <w:sz w:val="20"/>
          <w:szCs w:val="20"/>
          <w:lang w:eastAsia="ru-RU"/>
        </w:rPr>
        <w:t>510_</w:t>
      </w:r>
      <w:proofErr w:type="spellStart"/>
      <w:r w:rsidRPr="00922A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ekb</w:t>
      </w:r>
      <w:proofErr w:type="spellEnd"/>
      <w:r w:rsidRPr="00922A7E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922A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922A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922A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922A7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E2427" w:rsidRDefault="006E2427"/>
    <w:p w:rsidR="006E2427" w:rsidRDefault="006E2427"/>
    <w:p w:rsidR="006E2427" w:rsidRDefault="006E2427"/>
    <w:p w:rsidR="006E2427" w:rsidRDefault="006E2427">
      <w:r>
        <w:rPr>
          <w:noProof/>
          <w:lang w:eastAsia="ru-RU"/>
        </w:rPr>
        <w:drawing>
          <wp:inline distT="0" distB="0" distL="0" distR="0" wp14:anchorId="1789ED62" wp14:editId="2164994D">
            <wp:extent cx="2959100" cy="2159980"/>
            <wp:effectExtent l="0" t="0" r="0" b="0"/>
            <wp:docPr id="3" name="Рисунок 3" descr="C:\Users\Элина\Desktop\i6JLPI6S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ина\Desktop\i6JLPI6S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27" w:rsidRDefault="006E2427"/>
    <w:p w:rsidR="006E2427" w:rsidRDefault="006E2427"/>
    <w:p w:rsidR="006E2427" w:rsidRDefault="006E2427"/>
    <w:p w:rsidR="006E2427" w:rsidRDefault="006E2427"/>
    <w:p w:rsidR="006E2427" w:rsidRDefault="006E2427"/>
    <w:p w:rsidR="006E2427" w:rsidRDefault="006E2427"/>
    <w:p w:rsidR="006E2427" w:rsidRDefault="00404AFC" w:rsidP="009850B1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04AFC">
        <w:rPr>
          <w:rFonts w:ascii="Times New Roman" w:hAnsi="Times New Roman" w:cs="Times New Roman"/>
          <w:b/>
          <w:i/>
          <w:sz w:val="28"/>
          <w:szCs w:val="28"/>
        </w:rPr>
        <w:lastRenderedPageBreak/>
        <w:t>Питание</w:t>
      </w:r>
      <w:r w:rsidR="006E2427" w:rsidRPr="00E27B73">
        <w:rPr>
          <w:rFonts w:ascii="Times New Roman" w:hAnsi="Times New Roman" w:cs="Times New Roman"/>
          <w:sz w:val="28"/>
          <w:szCs w:val="28"/>
        </w:rPr>
        <w:t xml:space="preserve"> – один из главных факторов, влияющих на здоровье человека. Неправильное, нездоровое питание, выражающееся как в недостаточном, так и чрезмерном потреблении пищи, может служить причиной развития хронических заболеваний. </w:t>
      </w:r>
    </w:p>
    <w:p w:rsidR="00404AFC" w:rsidRDefault="00404AFC" w:rsidP="006E24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2221174"/>
            <wp:effectExtent l="0" t="0" r="0" b="8255"/>
            <wp:docPr id="5" name="Рисунок 5" descr="C:\Users\Элина\Desktop\0004-004-Pitanie-biolog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ина\Desktop\0004-004-Pitanie-biologi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2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27" w:rsidRPr="00E27B73" w:rsidRDefault="006E2427" w:rsidP="009850B1">
      <w:pPr>
        <w:spacing w:after="0" w:line="36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404AFC">
        <w:rPr>
          <w:rStyle w:val="a5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Здоровое питание</w:t>
      </w:r>
      <w:r w:rsidRPr="00E27B7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— это питание, обеспечивающее рост, нормальное развитие и жизнедеятельность человека, способствующее укреплению его здоровья и профилактике заболеваний. </w:t>
      </w:r>
    </w:p>
    <w:p w:rsidR="006E2427" w:rsidRPr="00404AFC" w:rsidRDefault="006E2427" w:rsidP="006E242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4AFC">
        <w:rPr>
          <w:rFonts w:ascii="Times New Roman" w:hAnsi="Times New Roman" w:cs="Times New Roman"/>
          <w:b/>
          <w:i/>
          <w:sz w:val="28"/>
          <w:szCs w:val="28"/>
        </w:rPr>
        <w:t>Основные принципы  здорового питания:</w:t>
      </w:r>
    </w:p>
    <w:p w:rsidR="006E2427" w:rsidRPr="00E27B73" w:rsidRDefault="006E2427" w:rsidP="006E2427">
      <w:pPr>
        <w:pStyle w:val="a6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7B73">
        <w:rPr>
          <w:rFonts w:ascii="Times New Roman" w:hAnsi="Times New Roman" w:cs="Times New Roman"/>
          <w:sz w:val="28"/>
          <w:szCs w:val="28"/>
        </w:rPr>
        <w:t>Употребляйте разнообразные пищевые продукты, большинство из них должно быть растительного, а не животного происхождения.</w:t>
      </w:r>
    </w:p>
    <w:p w:rsidR="006E2427" w:rsidRPr="00E27B73" w:rsidRDefault="006E2427" w:rsidP="006E2427">
      <w:pPr>
        <w:pStyle w:val="a6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7B73">
        <w:rPr>
          <w:rFonts w:ascii="Times New Roman" w:hAnsi="Times New Roman" w:cs="Times New Roman"/>
          <w:sz w:val="28"/>
          <w:szCs w:val="28"/>
        </w:rPr>
        <w:t>Хлеб, изделия из муки, крупы, картофель должны употребляться несколько раз в день.</w:t>
      </w:r>
    </w:p>
    <w:p w:rsidR="006E2427" w:rsidRPr="00E27B73" w:rsidRDefault="006E2427" w:rsidP="006E2427">
      <w:pPr>
        <w:pStyle w:val="a6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7B73">
        <w:rPr>
          <w:rFonts w:ascii="Times New Roman" w:hAnsi="Times New Roman" w:cs="Times New Roman"/>
          <w:sz w:val="28"/>
          <w:szCs w:val="28"/>
        </w:rPr>
        <w:t>Ешьте несколько раз в день разнообразные овощи и фрукты</w:t>
      </w:r>
    </w:p>
    <w:p w:rsidR="006E2427" w:rsidRPr="00E27B73" w:rsidRDefault="006E2427" w:rsidP="006E2427">
      <w:pPr>
        <w:pStyle w:val="a6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7B73">
        <w:rPr>
          <w:rFonts w:ascii="Times New Roman" w:hAnsi="Times New Roman" w:cs="Times New Roman"/>
          <w:sz w:val="28"/>
          <w:szCs w:val="28"/>
        </w:rPr>
        <w:t>Контролируйте поступление жира с пищей, и заменяйте животный мир на растительный.</w:t>
      </w:r>
    </w:p>
    <w:p w:rsidR="006E2427" w:rsidRPr="00E27B73" w:rsidRDefault="006E2427" w:rsidP="006E2427">
      <w:pPr>
        <w:pStyle w:val="a6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7B73">
        <w:rPr>
          <w:rFonts w:ascii="Times New Roman" w:hAnsi="Times New Roman" w:cs="Times New Roman"/>
          <w:sz w:val="28"/>
          <w:szCs w:val="28"/>
        </w:rPr>
        <w:t>Заменяйте жирное мясо на бобовые, зерновые, рыбу, птицу или постное мясо.</w:t>
      </w:r>
    </w:p>
    <w:p w:rsidR="006E2427" w:rsidRPr="00E27B73" w:rsidRDefault="006E2427" w:rsidP="006E2427">
      <w:pPr>
        <w:pStyle w:val="a6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7B73">
        <w:rPr>
          <w:rFonts w:ascii="Times New Roman" w:hAnsi="Times New Roman" w:cs="Times New Roman"/>
          <w:sz w:val="28"/>
          <w:szCs w:val="28"/>
        </w:rPr>
        <w:t>Употребляйте молоко с низким содержанием жира и молочные продукты с низким содержание жира и соли.</w:t>
      </w:r>
    </w:p>
    <w:p w:rsidR="006E2427" w:rsidRPr="00E27B73" w:rsidRDefault="006E2427" w:rsidP="006E2427">
      <w:pPr>
        <w:pStyle w:val="a6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7B73">
        <w:rPr>
          <w:rFonts w:ascii="Times New Roman" w:hAnsi="Times New Roman" w:cs="Times New Roman"/>
          <w:sz w:val="28"/>
          <w:szCs w:val="28"/>
        </w:rPr>
        <w:t>Выбирайте продукты с низким содержанием сахара, ограничивайте количество сладостей.</w:t>
      </w:r>
    </w:p>
    <w:p w:rsidR="006E2427" w:rsidRPr="00E27B73" w:rsidRDefault="006E2427" w:rsidP="006E2427">
      <w:pPr>
        <w:pStyle w:val="a6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7B73">
        <w:rPr>
          <w:rFonts w:ascii="Times New Roman" w:hAnsi="Times New Roman" w:cs="Times New Roman"/>
          <w:sz w:val="28"/>
          <w:szCs w:val="28"/>
        </w:rPr>
        <w:t>Ешьте меньше соли. Общее количество в пище не должно превышать чайной ложки - 6г в день. Употребляйте йодированную соль.</w:t>
      </w:r>
    </w:p>
    <w:p w:rsidR="006E2427" w:rsidRDefault="006E2427" w:rsidP="009850B1">
      <w:pPr>
        <w:pStyle w:val="a6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7B73">
        <w:rPr>
          <w:rFonts w:ascii="Times New Roman" w:hAnsi="Times New Roman" w:cs="Times New Roman"/>
          <w:sz w:val="28"/>
          <w:szCs w:val="28"/>
        </w:rPr>
        <w:t>Приготовление блюд на пару, в микроволновой печи или кипячение уменьшат содержание жира, масла, соли и сахара.</w:t>
      </w:r>
    </w:p>
    <w:p w:rsidR="00404AFC" w:rsidRPr="00E27B73" w:rsidRDefault="00404AFC" w:rsidP="009850B1">
      <w:pPr>
        <w:pStyle w:val="a6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E2427" w:rsidRPr="00E27B73" w:rsidRDefault="00404AFC">
      <w:r>
        <w:rPr>
          <w:noProof/>
          <w:lang w:eastAsia="ru-RU"/>
        </w:rPr>
        <w:drawing>
          <wp:inline distT="0" distB="0" distL="0" distR="0" wp14:anchorId="1568485E" wp14:editId="5C42EFD8">
            <wp:extent cx="2959100" cy="2418636"/>
            <wp:effectExtent l="0" t="0" r="0" b="1270"/>
            <wp:docPr id="6" name="Рисунок 6" descr="https://static.tildacdn.com/tild6166-3765-4265-b135-323366313731/v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6166-3765-4265-b135-323366313731/v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41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27" w:rsidRPr="00E27B73" w:rsidRDefault="006E2427"/>
    <w:sectPr w:rsidR="006E2427" w:rsidRPr="00E27B73" w:rsidSect="009850B1">
      <w:pgSz w:w="16838" w:h="11906" w:orient="landscape"/>
      <w:pgMar w:top="720" w:right="962" w:bottom="720" w:left="851" w:header="708" w:footer="708" w:gutter="0"/>
      <w:pgBorders w:offsetFrom="page">
        <w:top w:val="apples" w:sz="14" w:space="24" w:color="auto"/>
        <w:left w:val="apples" w:sz="14" w:space="24" w:color="auto"/>
        <w:bottom w:val="apples" w:sz="14" w:space="24" w:color="auto"/>
        <w:right w:val="apples" w:sz="1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610F8"/>
    <w:multiLevelType w:val="hybridMultilevel"/>
    <w:tmpl w:val="A0CC5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39"/>
    <w:rsid w:val="002D77CE"/>
    <w:rsid w:val="003B2B39"/>
    <w:rsid w:val="00404AFC"/>
    <w:rsid w:val="006E2427"/>
    <w:rsid w:val="00755E85"/>
    <w:rsid w:val="0086389F"/>
    <w:rsid w:val="00922A7E"/>
    <w:rsid w:val="009850B1"/>
    <w:rsid w:val="00BE2681"/>
    <w:rsid w:val="00E2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62BF"/>
  <w15:docId w15:val="{1FE586A5-2C59-493B-AB98-E9235D00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A7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E2427"/>
    <w:rPr>
      <w:b/>
      <w:bCs/>
    </w:rPr>
  </w:style>
  <w:style w:type="paragraph" w:styleId="a6">
    <w:name w:val="List Paragraph"/>
    <w:basedOn w:val="a"/>
    <w:uiPriority w:val="34"/>
    <w:qFormat/>
    <w:rsid w:val="006E2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2</cp:revision>
  <cp:lastPrinted>2021-04-06T07:08:00Z</cp:lastPrinted>
  <dcterms:created xsi:type="dcterms:W3CDTF">2021-04-07T07:50:00Z</dcterms:created>
  <dcterms:modified xsi:type="dcterms:W3CDTF">2021-04-07T07:50:00Z</dcterms:modified>
</cp:coreProperties>
</file>